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69" w:rsidRPr="00D52CA8" w:rsidRDefault="009C1D69" w:rsidP="009C1D69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WOŚr-VII.6220.1.44.2021.JR.25</w:t>
      </w:r>
    </w:p>
    <w:p w:rsidR="009C1D69" w:rsidRPr="001A3D8C" w:rsidRDefault="009C1D69" w:rsidP="009C1D69"/>
    <w:p w:rsidR="009C1D69" w:rsidRPr="005C04C1" w:rsidRDefault="009C1D69" w:rsidP="009C1D69">
      <w:pPr>
        <w:pStyle w:val="Nagwek5"/>
        <w:ind w:left="2124" w:firstLine="708"/>
        <w:rPr>
          <w:rFonts w:ascii="Arial" w:hAnsi="Arial" w:cs="Arial"/>
          <w:b/>
          <w:sz w:val="28"/>
          <w:szCs w:val="28"/>
        </w:rPr>
      </w:pPr>
      <w:r w:rsidRPr="007B3E8D">
        <w:rPr>
          <w:rFonts w:ascii="Arial" w:hAnsi="Arial" w:cs="Arial"/>
          <w:b/>
          <w:sz w:val="28"/>
          <w:szCs w:val="28"/>
        </w:rPr>
        <w:t>O B W I E S Z C Z E N I E</w:t>
      </w:r>
    </w:p>
    <w:p w:rsidR="009C1D69" w:rsidRPr="007B3E8D" w:rsidRDefault="009C1D69" w:rsidP="009C1D69">
      <w:pPr>
        <w:pStyle w:val="Nagwek6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7B3E8D">
        <w:rPr>
          <w:rFonts w:ascii="Arial" w:hAnsi="Arial" w:cs="Arial"/>
          <w:sz w:val="28"/>
          <w:szCs w:val="28"/>
        </w:rPr>
        <w:t>PREZYDENTA MIASTA SZCZECIN</w:t>
      </w:r>
    </w:p>
    <w:p w:rsidR="009C1D69" w:rsidRPr="00A312FD" w:rsidRDefault="009C1D69" w:rsidP="009C1D69">
      <w:pPr>
        <w:pStyle w:val="Nagwek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7B3E8D">
        <w:rPr>
          <w:rFonts w:ascii="Arial" w:hAnsi="Arial" w:cs="Arial"/>
          <w:b/>
          <w:sz w:val="28"/>
          <w:szCs w:val="28"/>
        </w:rPr>
        <w:t xml:space="preserve">z </w:t>
      </w:r>
      <w:r w:rsidRPr="00BD01D4">
        <w:rPr>
          <w:rFonts w:ascii="Arial" w:hAnsi="Arial" w:cs="Arial"/>
          <w:b/>
          <w:sz w:val="28"/>
          <w:szCs w:val="28"/>
        </w:rPr>
        <w:t>dnia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8B2C70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 xml:space="preserve">   czerwca  2022 r.  </w:t>
      </w:r>
    </w:p>
    <w:p w:rsidR="009C1D69" w:rsidRPr="00A312FD" w:rsidRDefault="009C1D69" w:rsidP="009C1D69">
      <w:pPr>
        <w:pStyle w:val="Tekstpodstawowy"/>
        <w:ind w:left="2832" w:firstLine="708"/>
        <w:rPr>
          <w:rFonts w:ascii="Arial" w:hAnsi="Arial" w:cs="Arial"/>
          <w:szCs w:val="24"/>
        </w:rPr>
      </w:pPr>
    </w:p>
    <w:p w:rsidR="009C1D69" w:rsidRPr="00D52CA8" w:rsidRDefault="009C1D69" w:rsidP="009C1D69">
      <w:pPr>
        <w:pStyle w:val="Tekstpodstawowy"/>
        <w:spacing w:after="120"/>
        <w:rPr>
          <w:rFonts w:ascii="Arial" w:hAnsi="Arial" w:cs="Arial"/>
          <w:sz w:val="20"/>
        </w:rPr>
      </w:pPr>
      <w:r w:rsidRPr="00D52CA8">
        <w:rPr>
          <w:rFonts w:ascii="Arial" w:hAnsi="Arial" w:cs="Arial"/>
          <w:sz w:val="20"/>
        </w:rPr>
        <w:t xml:space="preserve">Na podstawie art. 49 oraz art. 10 § 1 ustawy z dnia 14 czerwca 1960 r. Kodeks postępowania administracyjnego </w:t>
      </w:r>
      <w:r w:rsidRPr="00D52CA8">
        <w:rPr>
          <w:rFonts w:ascii="Arial" w:hAnsi="Arial" w:cs="Arial"/>
          <w:bCs/>
          <w:sz w:val="20"/>
        </w:rPr>
        <w:t xml:space="preserve">(Dz. U. z 2021 r., poz. 735 z późn. zm.) </w:t>
      </w:r>
      <w:r w:rsidRPr="00D52CA8">
        <w:rPr>
          <w:rFonts w:ascii="Arial" w:hAnsi="Arial" w:cs="Arial"/>
          <w:sz w:val="20"/>
        </w:rPr>
        <w:t xml:space="preserve">oraz art. 74  ust. 3 ustawy z dnia </w:t>
      </w:r>
      <w:r>
        <w:rPr>
          <w:rFonts w:ascii="Arial" w:hAnsi="Arial" w:cs="Arial"/>
          <w:sz w:val="20"/>
        </w:rPr>
        <w:t xml:space="preserve">                  </w:t>
      </w:r>
      <w:r w:rsidRPr="00D52CA8">
        <w:rPr>
          <w:rFonts w:ascii="Arial" w:hAnsi="Arial" w:cs="Arial"/>
          <w:sz w:val="20"/>
        </w:rPr>
        <w:t>3 października 2008 r. o udostęp</w:t>
      </w:r>
      <w:r>
        <w:rPr>
          <w:rFonts w:ascii="Arial" w:hAnsi="Arial" w:cs="Arial"/>
          <w:sz w:val="20"/>
        </w:rPr>
        <w:t xml:space="preserve">nianiu informacji o środowisku </w:t>
      </w:r>
      <w:r w:rsidRPr="00D52CA8">
        <w:rPr>
          <w:rFonts w:ascii="Arial" w:hAnsi="Arial" w:cs="Arial"/>
          <w:sz w:val="20"/>
        </w:rPr>
        <w:t xml:space="preserve">i jego ochronie, udziale społeczeństwa w ochronie środowiska </w:t>
      </w:r>
      <w:r>
        <w:rPr>
          <w:rFonts w:ascii="Arial" w:hAnsi="Arial" w:cs="Arial"/>
          <w:sz w:val="20"/>
        </w:rPr>
        <w:t>oraz o ocenach oddziaływania na </w:t>
      </w:r>
      <w:r w:rsidRPr="00D52CA8">
        <w:rPr>
          <w:rFonts w:ascii="Arial" w:hAnsi="Arial" w:cs="Arial"/>
          <w:sz w:val="20"/>
        </w:rPr>
        <w:t xml:space="preserve">środowisko </w:t>
      </w:r>
      <w:r>
        <w:rPr>
          <w:rFonts w:ascii="Arial" w:hAnsi="Arial" w:cs="Arial"/>
          <w:sz w:val="20"/>
        </w:rPr>
        <w:t xml:space="preserve">                      (Dz. U. z 2022 r., poz. 1029</w:t>
      </w:r>
      <w:r w:rsidRPr="00D52CA8">
        <w:rPr>
          <w:rFonts w:ascii="Arial" w:hAnsi="Arial" w:cs="Arial"/>
          <w:sz w:val="20"/>
        </w:rPr>
        <w:t>)</w:t>
      </w:r>
    </w:p>
    <w:p w:rsidR="009C1D69" w:rsidRPr="00D52CA8" w:rsidRDefault="009C1D69" w:rsidP="009C1D69">
      <w:pPr>
        <w:pStyle w:val="Nagwek4"/>
        <w:spacing w:before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D52CA8">
        <w:rPr>
          <w:rFonts w:ascii="Arial" w:hAnsi="Arial" w:cs="Arial"/>
          <w:sz w:val="22"/>
          <w:szCs w:val="22"/>
        </w:rPr>
        <w:t>z a w i a d a m i a    s i ę</w:t>
      </w:r>
    </w:p>
    <w:p w:rsidR="009C1D69" w:rsidRPr="00D52CA8" w:rsidRDefault="009C1D69" w:rsidP="009C1D69">
      <w:pPr>
        <w:pStyle w:val="Nagwek4"/>
        <w:spacing w:after="120"/>
        <w:ind w:left="0" w:firstLine="0"/>
        <w:jc w:val="center"/>
        <w:rPr>
          <w:rFonts w:ascii="Arial" w:hAnsi="Arial" w:cs="Arial"/>
          <w:sz w:val="22"/>
          <w:szCs w:val="22"/>
        </w:rPr>
      </w:pPr>
      <w:r w:rsidRPr="00D52CA8">
        <w:rPr>
          <w:rFonts w:ascii="Arial" w:hAnsi="Arial" w:cs="Arial"/>
          <w:sz w:val="22"/>
          <w:szCs w:val="22"/>
        </w:rPr>
        <w:t>w s z y s t  k i e    s t r o n y   w   s p r a w i e,</w:t>
      </w:r>
    </w:p>
    <w:p w:rsidR="009C1D69" w:rsidRPr="00D52CA8" w:rsidRDefault="009C1D69" w:rsidP="009C1D69">
      <w:pPr>
        <w:spacing w:after="120"/>
        <w:jc w:val="both"/>
        <w:rPr>
          <w:sz w:val="20"/>
        </w:rPr>
      </w:pPr>
      <w:r w:rsidRPr="00D52CA8">
        <w:rPr>
          <w:sz w:val="20"/>
        </w:rPr>
        <w:t xml:space="preserve">Prezydent Miasta Szczecin na wniosek </w:t>
      </w:r>
      <w:r>
        <w:rPr>
          <w:sz w:val="20"/>
        </w:rPr>
        <w:t xml:space="preserve">Zakładu Budowlanego „Siemaszko” z siedzibą w Szczecinie przy ul. Ks. Warcisława I 27D/1 w imieniu którego występuje Arkadiusz Czarkowski, wydał w dniu   </w:t>
      </w:r>
      <w:r w:rsidR="008B2C70">
        <w:rPr>
          <w:sz w:val="20"/>
        </w:rPr>
        <w:t>29</w:t>
      </w:r>
      <w:r>
        <w:rPr>
          <w:sz w:val="20"/>
        </w:rPr>
        <w:t xml:space="preserve">    czerwca  2022 r</w:t>
      </w:r>
      <w:r w:rsidRPr="00D52CA8">
        <w:rPr>
          <w:sz w:val="20"/>
        </w:rPr>
        <w:t xml:space="preserve">.  decyzję </w:t>
      </w:r>
      <w:r>
        <w:rPr>
          <w:sz w:val="20"/>
        </w:rPr>
        <w:t>znak: WOŚr-VII.6220.1.44.2021.JR</w:t>
      </w:r>
      <w:r w:rsidRPr="00D52CA8">
        <w:rPr>
          <w:sz w:val="20"/>
        </w:rPr>
        <w:t xml:space="preserve"> o środowiskowych uwarunkowaniach dla przedsięwzięcia pn.:</w:t>
      </w:r>
    </w:p>
    <w:p w:rsidR="009C1D69" w:rsidRPr="00D52CA8" w:rsidRDefault="009C1D69" w:rsidP="009C1D69">
      <w:pPr>
        <w:pStyle w:val="Tekstpodstawowy"/>
        <w:spacing w:after="120"/>
        <w:rPr>
          <w:rFonts w:ascii="Arial" w:hAnsi="Arial" w:cs="Arial"/>
          <w:sz w:val="20"/>
        </w:rPr>
      </w:pPr>
      <w:r w:rsidRPr="00A80D8E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 xml:space="preserve">Budowa osiedla mieszkaniowego z usługami na dz. Nr 2/18 i 2/17, obr. 4076 ul. Struga w Szczecinie Prawobrzeżu </w:t>
      </w:r>
      <w:r w:rsidR="00FD63DB">
        <w:rPr>
          <w:rFonts w:ascii="Arial" w:hAnsi="Arial" w:cs="Arial"/>
          <w:sz w:val="20"/>
        </w:rPr>
        <w:t>(teren byłych Międzynarodowych T</w:t>
      </w:r>
      <w:r>
        <w:rPr>
          <w:rFonts w:ascii="Arial" w:hAnsi="Arial" w:cs="Arial"/>
          <w:sz w:val="20"/>
        </w:rPr>
        <w:t>argów Szczecińskich).</w:t>
      </w:r>
      <w:r w:rsidRPr="00A80D8E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</w:t>
      </w:r>
    </w:p>
    <w:p w:rsidR="009C1D69" w:rsidRPr="00D52CA8" w:rsidRDefault="009C1D69" w:rsidP="009C1D69">
      <w:pPr>
        <w:pStyle w:val="Tekstpodstawowy"/>
        <w:spacing w:after="120"/>
        <w:rPr>
          <w:rFonts w:ascii="Arial" w:hAnsi="Arial" w:cs="Arial"/>
          <w:sz w:val="20"/>
        </w:rPr>
      </w:pPr>
      <w:r w:rsidRPr="00D52CA8">
        <w:rPr>
          <w:rFonts w:ascii="Arial" w:hAnsi="Arial" w:cs="Arial"/>
          <w:sz w:val="20"/>
        </w:rPr>
        <w:t>Od decyzji służy stronom odwołanie do Samorządowego Kolegium Odwoławczego pl. Batorego 4, 70-207 Szczecin, za pośrednictwem Prezydenta Miasta Szczecin,  wniesione w terminie 14 dni od daty jej doręczenia. W trakcie biegu terminu do wniesienia odwołania strona może zrzec się prawa do wniesienia odwołania wobec organu administracji pub</w:t>
      </w:r>
      <w:r>
        <w:rPr>
          <w:rFonts w:ascii="Arial" w:hAnsi="Arial" w:cs="Arial"/>
          <w:sz w:val="20"/>
        </w:rPr>
        <w:t>licznej, który wydał decyzję. Z </w:t>
      </w:r>
      <w:r w:rsidRPr="00D52CA8">
        <w:rPr>
          <w:rFonts w:ascii="Arial" w:hAnsi="Arial" w:cs="Arial"/>
          <w:sz w:val="20"/>
        </w:rPr>
        <w:t>dniem doręczenia organowi administracji publicznej oświadc</w:t>
      </w:r>
      <w:r>
        <w:rPr>
          <w:rFonts w:ascii="Arial" w:hAnsi="Arial" w:cs="Arial"/>
          <w:sz w:val="20"/>
        </w:rPr>
        <w:t>zenia o zrzeczeniu się prawa do </w:t>
      </w:r>
      <w:r w:rsidRPr="00D52CA8">
        <w:rPr>
          <w:rFonts w:ascii="Arial" w:hAnsi="Arial" w:cs="Arial"/>
          <w:sz w:val="20"/>
        </w:rPr>
        <w:t>wniesienia odwołania przez ostatnia ze stron postępowania, d</w:t>
      </w:r>
      <w:r>
        <w:rPr>
          <w:rFonts w:ascii="Arial" w:hAnsi="Arial" w:cs="Arial"/>
          <w:sz w:val="20"/>
        </w:rPr>
        <w:t xml:space="preserve">ecyzja staje się ostateczna, co oznacza, </w:t>
      </w:r>
      <w:r w:rsidRPr="00D52CA8">
        <w:rPr>
          <w:rFonts w:ascii="Arial" w:hAnsi="Arial" w:cs="Arial"/>
          <w:sz w:val="20"/>
        </w:rPr>
        <w:t>iż decyzja podlega natychmiastowemu wykonaniu i brak jest możliwości zaskarżenia decyzji do Wojewódzkiego Sądu Administracyjnego. Nie jest możliwe skuteczne cofnięcie oświadczenia o zrzeczeniu się prawa do wniesienia odwołania</w:t>
      </w:r>
    </w:p>
    <w:p w:rsidR="009C1D69" w:rsidRPr="00D52CA8" w:rsidRDefault="009C1D69" w:rsidP="009C1D69">
      <w:pPr>
        <w:spacing w:after="120"/>
        <w:jc w:val="both"/>
        <w:rPr>
          <w:sz w:val="20"/>
        </w:rPr>
      </w:pPr>
      <w:r w:rsidRPr="00D52CA8">
        <w:rPr>
          <w:sz w:val="20"/>
        </w:rPr>
        <w:t xml:space="preserve">Zgodnie z art. 72 ust. 6 ustawy o udostępnianiu informacji  o środowisku i jego ochronie, udziale społeczeństwa w ochronie środowiska  oraz o ocenach oddziaływania na środowisko </w:t>
      </w:r>
      <w:r>
        <w:rPr>
          <w:sz w:val="20"/>
        </w:rPr>
        <w:t xml:space="preserve">                         </w:t>
      </w:r>
      <w:r w:rsidRPr="00D52CA8">
        <w:rPr>
          <w:sz w:val="20"/>
        </w:rPr>
        <w:t>(</w:t>
      </w:r>
      <w:r>
        <w:rPr>
          <w:sz w:val="20"/>
        </w:rPr>
        <w:t>Dz. U. z 2022 r., poz. 1029</w:t>
      </w:r>
      <w:r w:rsidRPr="00D52CA8">
        <w:rPr>
          <w:sz w:val="20"/>
        </w:rPr>
        <w:t>) Organ właściwy do wydania decyzji o środowiskowych uwarunkowaniach niezwłocznie po jej wydaniu, podaje do pub</w:t>
      </w:r>
      <w:r>
        <w:rPr>
          <w:sz w:val="20"/>
        </w:rPr>
        <w:t>licznej wiadomości informacje o </w:t>
      </w:r>
      <w:r w:rsidRPr="00D52CA8">
        <w:rPr>
          <w:sz w:val="20"/>
        </w:rPr>
        <w:t>wydanej decyzji i o możliwościach zapoznania się z jej treści</w:t>
      </w:r>
      <w:r>
        <w:rPr>
          <w:sz w:val="20"/>
        </w:rPr>
        <w:t>ą oraz z dokumentacją sprawy, a </w:t>
      </w:r>
      <w:r w:rsidRPr="00D52CA8">
        <w:rPr>
          <w:sz w:val="20"/>
        </w:rPr>
        <w:t>także udostępnia na okres 14 dni w Biuletynie Informacji Publicznej na stronie podmiotowej obsługującego go urzędu treść tej decyzji.</w:t>
      </w:r>
    </w:p>
    <w:p w:rsidR="009C1D69" w:rsidRPr="00D52CA8" w:rsidRDefault="009C1D69" w:rsidP="009C1D69">
      <w:pPr>
        <w:pStyle w:val="Tekstpodstawowy"/>
        <w:spacing w:after="120"/>
        <w:rPr>
          <w:rFonts w:ascii="Arial" w:hAnsi="Arial" w:cs="Arial"/>
          <w:sz w:val="20"/>
        </w:rPr>
      </w:pPr>
      <w:r w:rsidRPr="00D52CA8">
        <w:rPr>
          <w:rFonts w:ascii="Arial" w:hAnsi="Arial" w:cs="Arial"/>
          <w:sz w:val="20"/>
        </w:rPr>
        <w:t xml:space="preserve">W związku z powyższym osoby zainteresowane postępowaniem mogą zapoznać się </w:t>
      </w:r>
      <w:r w:rsidRPr="00D52CA8">
        <w:rPr>
          <w:rFonts w:ascii="Arial" w:hAnsi="Arial" w:cs="Arial"/>
          <w:sz w:val="20"/>
        </w:rPr>
        <w:br/>
        <w:t xml:space="preserve">z dokumentacją dotyczącą ww. sprawy w Urzędzie Miasta Szczecin pl. Armii Krajowej 1, Wydział Ochrony Środowiska – pok. 4A w godz. 7.30 – 15.30. </w:t>
      </w:r>
    </w:p>
    <w:p w:rsidR="009C1D69" w:rsidRPr="00D52CA8" w:rsidRDefault="009C1D69" w:rsidP="009C1D69">
      <w:pPr>
        <w:pStyle w:val="Tekstpodstawowy"/>
        <w:spacing w:after="120"/>
        <w:rPr>
          <w:rFonts w:ascii="Arial" w:hAnsi="Arial" w:cs="Arial"/>
          <w:sz w:val="20"/>
        </w:rPr>
      </w:pPr>
      <w:r w:rsidRPr="00D52CA8">
        <w:rPr>
          <w:rFonts w:ascii="Arial" w:hAnsi="Arial" w:cs="Arial"/>
          <w:sz w:val="20"/>
        </w:rPr>
        <w:t xml:space="preserve">Treść przedmiotowej decyzji od dnia podania do publicznej wiadomości niniejszego obwieszczenia jest dostępna na stronie BIP Szczecin w zakładce: </w:t>
      </w:r>
      <w:hyperlink r:id="rId4" w:tooltip="Urząd Miasta Szczecin" w:history="1">
        <w:r w:rsidRPr="00D52CA8">
          <w:rPr>
            <w:rFonts w:ascii="Arial" w:hAnsi="Arial" w:cs="Arial"/>
            <w:sz w:val="20"/>
          </w:rPr>
          <w:t>urząd miasta</w:t>
        </w:r>
      </w:hyperlink>
      <w:r w:rsidRPr="00D52CA8">
        <w:rPr>
          <w:rFonts w:ascii="Arial" w:hAnsi="Arial" w:cs="Arial"/>
          <w:sz w:val="20"/>
        </w:rPr>
        <w:t xml:space="preserve"> / </w:t>
      </w:r>
      <w:hyperlink r:id="rId5" w:tooltip="Wydziały i Biura Urzędu Miasta Szczecin" w:history="1">
        <w:r w:rsidRPr="00D52CA8">
          <w:rPr>
            <w:rFonts w:ascii="Arial" w:hAnsi="Arial" w:cs="Arial"/>
            <w:sz w:val="20"/>
          </w:rPr>
          <w:t>wydziały i biura</w:t>
        </w:r>
      </w:hyperlink>
      <w:r w:rsidRPr="00D52CA8"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t xml:space="preserve"> </w:t>
      </w:r>
      <w:hyperlink r:id="rId6" w:tooltip="Wydział Ochrony Środowiska" w:history="1">
        <w:r w:rsidRPr="00D52CA8">
          <w:rPr>
            <w:rFonts w:ascii="Arial" w:hAnsi="Arial" w:cs="Arial"/>
            <w:sz w:val="20"/>
          </w:rPr>
          <w:t>ochrona środowiska</w:t>
        </w:r>
      </w:hyperlink>
      <w:r w:rsidRPr="00D52CA8"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t xml:space="preserve"> </w:t>
      </w:r>
      <w:hyperlink r:id="rId7" w:tooltip="Decyzje administracyjne Wydziału Ochrony Środowiska" w:history="1">
        <w:r w:rsidRPr="00D52CA8">
          <w:rPr>
            <w:rFonts w:ascii="Arial" w:hAnsi="Arial" w:cs="Arial"/>
            <w:sz w:val="20"/>
          </w:rPr>
          <w:t>decyzje administracyjne</w:t>
        </w:r>
      </w:hyperlink>
      <w:r w:rsidRPr="00D52CA8">
        <w:rPr>
          <w:rFonts w:ascii="Arial" w:hAnsi="Arial" w:cs="Arial"/>
          <w:sz w:val="20"/>
        </w:rPr>
        <w:t xml:space="preserve"> / </w:t>
      </w:r>
      <w:hyperlink r:id="rId8" w:history="1">
        <w:r>
          <w:rPr>
            <w:rFonts w:ascii="Arial" w:hAnsi="Arial" w:cs="Arial"/>
            <w:sz w:val="20"/>
          </w:rPr>
          <w:t xml:space="preserve">decyzje  </w:t>
        </w:r>
        <w:r w:rsidRPr="00D52CA8">
          <w:rPr>
            <w:rFonts w:ascii="Arial" w:hAnsi="Arial" w:cs="Arial"/>
            <w:sz w:val="20"/>
          </w:rPr>
          <w:t>o środowiskowych uwarunkowaniach</w:t>
        </w:r>
      </w:hyperlink>
      <w:r w:rsidRPr="00D52CA8">
        <w:rPr>
          <w:rFonts w:ascii="Arial" w:hAnsi="Arial" w:cs="Arial"/>
          <w:sz w:val="20"/>
        </w:rPr>
        <w:t>.</w:t>
      </w:r>
    </w:p>
    <w:p w:rsidR="009C1D69" w:rsidRPr="00D52CA8" w:rsidRDefault="009C1D69" w:rsidP="009C1D69">
      <w:pPr>
        <w:pStyle w:val="Tekstpodstawowy"/>
        <w:spacing w:after="120"/>
        <w:rPr>
          <w:rFonts w:ascii="Arial" w:hAnsi="Arial" w:cs="Arial"/>
          <w:sz w:val="20"/>
        </w:rPr>
      </w:pPr>
      <w:r w:rsidRPr="00D52CA8">
        <w:rPr>
          <w:rFonts w:ascii="Arial" w:hAnsi="Arial" w:cs="Arial"/>
          <w:sz w:val="20"/>
        </w:rPr>
        <w:t xml:space="preserve">Sprawę w Urzędzie Miasta Szczecin, prowadzi Jakub Rybkiewicz, Tel. 91 424 5616, </w:t>
      </w:r>
      <w:r w:rsidRPr="00D52CA8">
        <w:rPr>
          <w:rFonts w:ascii="Arial" w:hAnsi="Arial" w:cs="Arial"/>
          <w:sz w:val="20"/>
        </w:rPr>
        <w:br/>
        <w:t xml:space="preserve">e-mail: </w:t>
      </w:r>
      <w:hyperlink r:id="rId9" w:history="1">
        <w:r w:rsidRPr="00D52CA8">
          <w:rPr>
            <w:rStyle w:val="Hipercze"/>
            <w:rFonts w:ascii="Arial" w:hAnsi="Arial" w:cs="Arial"/>
            <w:sz w:val="20"/>
          </w:rPr>
          <w:t>jrybkiew@um.szczecin.pl</w:t>
        </w:r>
      </w:hyperlink>
    </w:p>
    <w:p w:rsidR="009C1D69" w:rsidRPr="00D52CA8" w:rsidRDefault="009C1D69" w:rsidP="009C1D69">
      <w:pPr>
        <w:pStyle w:val="Tekstpodstawowy"/>
        <w:spacing w:after="120"/>
        <w:rPr>
          <w:rFonts w:ascii="Arial" w:hAnsi="Arial" w:cs="Arial"/>
          <w:sz w:val="20"/>
        </w:rPr>
      </w:pPr>
      <w:r w:rsidRPr="00D52CA8">
        <w:rPr>
          <w:rFonts w:ascii="Arial" w:hAnsi="Arial" w:cs="Arial"/>
          <w:sz w:val="20"/>
        </w:rPr>
        <w:t>Zawiadomienie bądź doręczenie uważa się za dokonane po upływie czternastu dni od dnia pub</w:t>
      </w:r>
      <w:r>
        <w:rPr>
          <w:rFonts w:ascii="Arial" w:hAnsi="Arial" w:cs="Arial"/>
          <w:sz w:val="20"/>
        </w:rPr>
        <w:t>l</w:t>
      </w:r>
      <w:r w:rsidR="008B2C70">
        <w:rPr>
          <w:rFonts w:ascii="Arial" w:hAnsi="Arial" w:cs="Arial"/>
          <w:sz w:val="20"/>
        </w:rPr>
        <w:t xml:space="preserve">icznego ogłoszenia tj. od dnia    29 </w:t>
      </w:r>
      <w:r>
        <w:rPr>
          <w:rFonts w:ascii="Arial" w:hAnsi="Arial" w:cs="Arial"/>
          <w:sz w:val="20"/>
        </w:rPr>
        <w:t xml:space="preserve"> czerwca   2022</w:t>
      </w:r>
      <w:r w:rsidRPr="00D52CA8">
        <w:rPr>
          <w:rFonts w:ascii="Arial" w:hAnsi="Arial" w:cs="Arial"/>
          <w:sz w:val="20"/>
        </w:rPr>
        <w:t xml:space="preserve"> r.</w:t>
      </w:r>
      <w:bookmarkStart w:id="0" w:name="_GoBack"/>
      <w:bookmarkEnd w:id="0"/>
    </w:p>
    <w:p w:rsidR="009C1D69" w:rsidRPr="00D52CA8" w:rsidRDefault="009C1D69" w:rsidP="009C1D69">
      <w:pPr>
        <w:pStyle w:val="Tekstpodstawowy"/>
        <w:spacing w:after="120"/>
        <w:rPr>
          <w:rFonts w:ascii="Arial" w:hAnsi="Arial" w:cs="Arial"/>
          <w:sz w:val="22"/>
          <w:szCs w:val="22"/>
        </w:rPr>
      </w:pPr>
    </w:p>
    <w:p w:rsidR="009C1D69" w:rsidRDefault="009C1D69" w:rsidP="009C1D69"/>
    <w:p w:rsidR="009C1D69" w:rsidRDefault="009C1D69" w:rsidP="009C1D69"/>
    <w:p w:rsidR="009C1D69" w:rsidRDefault="009C1D69" w:rsidP="009C1D69"/>
    <w:p w:rsidR="00B91B1A" w:rsidRDefault="00B91B1A"/>
    <w:sectPr w:rsidR="00B91B1A" w:rsidSect="007E0FAA">
      <w:pgSz w:w="11906" w:h="16838" w:code="9"/>
      <w:pgMar w:top="1418" w:right="1304" w:bottom="1418" w:left="1418" w:header="0" w:footer="0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D69"/>
    <w:rsid w:val="007D7782"/>
    <w:rsid w:val="008B2C70"/>
    <w:rsid w:val="008D7FBA"/>
    <w:rsid w:val="009C1D69"/>
    <w:rsid w:val="00B91B1A"/>
    <w:rsid w:val="00CF525E"/>
    <w:rsid w:val="00F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69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D69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9C1D69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C1D69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9C1D69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D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C1D6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C1D69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1D6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1D69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C1D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1D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hyperlink" Target="mailto:jrybkiew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jrybkiew</dc:creator>
  <cp:lastModifiedBy>jrybkiew</cp:lastModifiedBy>
  <cp:revision>3</cp:revision>
  <cp:lastPrinted>2022-06-27T09:52:00Z</cp:lastPrinted>
  <dcterms:created xsi:type="dcterms:W3CDTF">2022-06-27T09:40:00Z</dcterms:created>
  <dcterms:modified xsi:type="dcterms:W3CDTF">2022-06-29T08:38:00Z</dcterms:modified>
</cp:coreProperties>
</file>